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71" w:rsidRPr="003E76DC" w:rsidRDefault="009C3671" w:rsidP="009C3671">
      <w:pPr>
        <w:rPr>
          <w:rFonts w:ascii="TH SarabunPSK" w:eastAsia="Angsana New" w:hAnsi="TH SarabunPSK" w:cs="TH SarabunPSK" w:hint="cs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รูปภาพ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ประกาศ องค์การบริหารส่วนตำบลช่อระกา</w:t>
            </w: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/>
                <w:b/>
                <w:bCs/>
                <w:sz w:val="36"/>
                <w:szCs w:val="36"/>
                <w:cs/>
              </w:rPr>
              <w:t>เรื่อง สอบราคาจ้างปรับปรุงภูมิทัศน์รอบบึงหนองปรือ บ้านช่อบูรพา หมู่ที่ ๗</w:t>
            </w:r>
          </w:p>
          <w:p w:rsidR="009C3671" w:rsidRPr="003E76DC" w:rsidRDefault="009C3671" w:rsidP="00EA44D9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Tahoma" w:eastAsia="Times New Roman" w:hAnsi="Tahoma" w:cs="Tahoma"/>
                <w:sz w:val="21"/>
                <w:szCs w:val="21"/>
              </w:rPr>
              <w:t>***********************</w:t>
            </w: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องค์การบริหารส่วนตำบลช่อระกามีความประสงค์จะ สอบราคาจ้างปรับปรุงภูมิทัศน์รอบบึง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หนองปรือ บ้านช่อบูรพา หมู่ที่ ๗ ราคากลางของงานก่อสร้างในการสอบราคาครั้งนี้เป็นเงินทั้งสิ้น ๓๖๐</w:t>
            </w:r>
            <w:r w:rsidRPr="003E76DC">
              <w:rPr>
                <w:rFonts w:ascii="Angsana New" w:eastAsia="Times New Roman" w:hAnsi="Angsana New"/>
                <w:sz w:val="32"/>
                <w:szCs w:val="32"/>
              </w:rPr>
              <w:t>,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๐๐๐.๐๐ บาท (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-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สามแสนหกหมื่นบาทถ้วน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-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)</w:t>
            </w: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ผู้มีสิทธิเสนอราคาจะต้องมีคุณสมบัติ ดังต่อไปนี้</w:t>
            </w: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๑. เป็นผู้มีอาชีพรับจ้างงานที่สอบราคาจ้าง ซึ่งมีผลงานก่อสร้างประเภทเดียวกัน ในวงเงินไม่น้อยกว่า ๑๘๐</w:t>
            </w:r>
            <w:r w:rsidRPr="003E76DC">
              <w:rPr>
                <w:rFonts w:ascii="Angsana New" w:eastAsia="Times New Roman" w:hAnsi="Angsana New"/>
                <w:sz w:val="32"/>
                <w:szCs w:val="32"/>
              </w:rPr>
              <w:t>,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๐๐๐.๐๐ บาท</w:t>
            </w:r>
            <w:r w:rsidRPr="003E76DC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๒. 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3E76DC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๓. 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3E76DC">
              <w:rPr>
                <w:rFonts w:ascii="Tahoma" w:eastAsia="Times New Roman" w:hAnsi="Tahoma" w:cs="Tahoma"/>
                <w:sz w:val="21"/>
                <w:szCs w:val="21"/>
              </w:rPr>
              <w:br/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กำหนดดูสถานที่ก่อสร้างในวันที่ ๓๐ มีนาคม ๒๕๕๘ ตั้งแต่เวลา ๑๔.๐๐ น. ถึงเวลา ๑๔.๓๐ น. ณ บ้าน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ช่อบูรพา หมู่ที่ ๗</w:t>
            </w: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กำหนดยื่นซองสอบราคา ในวันที่ ๑๘ มีนาคม ๒๕๕๘ ถึงวันที่ ๓๑ มีนาคม ๒๕๕๘ ตั้งแต่เวลา ๐๘.๓๐ น. ถึงเวลา ๑๖.๓๐ น. ณ ที่ทำการองค์การบริหารส่วนตำบลช่อระกา ระหว่างวันที่ ๑๘ - ๓๐ มีนาคม ๒๕๕๘ และศูนย์รวมข้อมูลข่าวสารการจัดซื้อจัดจ้างระดับอำเภอ (ที่ว่าการอำเภอบ้านเหลื่อม ชั้น ๑) ในวันที่ ๓๑ มีนาคม ๒๕๕๘ และกำหนดเปิดซองใบเสนอราคาในวันที่ ๑ เมษายน ๒๕๕๘ ตั้งแต่เวลา ๑๐.๐๐ น. เป็นต้นไป</w:t>
            </w: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spacing w:before="100" w:beforeAutospacing="1" w:after="100" w:afterAutospacing="1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ผู้สนใจติดต่อขอรับเอกสารสอบราคาจ้าง ได้ที่ องค์การบริหารส่วนตำบลช่อระกา ราคาชุดละ ๑</w:t>
            </w:r>
            <w:r w:rsidRPr="003E76DC">
              <w:rPr>
                <w:rFonts w:ascii="Angsana New" w:eastAsia="Times New Roman" w:hAnsi="Angsana New"/>
                <w:sz w:val="32"/>
                <w:szCs w:val="32"/>
              </w:rPr>
              <w:t>,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>๕๐๐.-บาท ระหว่างวันที่ ๑๘-๓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๑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มีนาคม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๒๕๕๘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ตั้งแต่เวลา ๐๘.๓๐ น. ถึงเวลา ๑๖.๓๐ น. ดูรายละเอียดได้ที่เว็บไซต์ </w:t>
            </w:r>
            <w:r w:rsidRPr="003E76DC">
              <w:rPr>
                <w:rFonts w:ascii="Angsana New" w:eastAsia="Times New Roman" w:hAnsi="Angsana New"/>
                <w:sz w:val="32"/>
                <w:szCs w:val="32"/>
              </w:rPr>
              <w:t>www.chaoraka.go.th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หรือสอบถามทางโทรศัพท์หมายเลข ๐-๔๔๗๕-๖๒๘๕ ในวันและเวลาราชการ</w:t>
            </w: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spacing w:after="240"/>
              <w:rPr>
                <w:rFonts w:ascii="Tahoma" w:eastAsia="Times New Roman" w:hAnsi="Tahoma" w:cs="Tahoma"/>
                <w:sz w:val="21"/>
                <w:szCs w:val="21"/>
              </w:rPr>
            </w:pPr>
            <w:r w:rsidRPr="003E76DC">
              <w:rPr>
                <w:rFonts w:ascii="Tahoma" w:eastAsia="Times New Roman" w:hAnsi="Tahoma" w:cs="Tahoma"/>
                <w:sz w:val="21"/>
                <w:szCs w:val="21"/>
              </w:rPr>
              <w:br/>
            </w: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rPr>
                <w:rFonts w:ascii="Angsana New" w:eastAsia="Times New Roman" w:hAnsi="Angsana New"/>
                <w:sz w:val="32"/>
                <w:szCs w:val="32"/>
              </w:rPr>
            </w:pP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                               </w:t>
            </w:r>
            <w:r w:rsidRPr="003E76DC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ประกาศ ณ วันที่ </w:t>
            </w:r>
            <w:r w:rsidRPr="003E76DC"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๑๘   มีนาคม   ๒๕๕๘  </w:t>
            </w:r>
          </w:p>
        </w:tc>
      </w:tr>
      <w:tr w:rsidR="009C3671" w:rsidRPr="003E76DC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3E76DC" w:rsidRDefault="009C3671" w:rsidP="00EA44D9">
            <w:pPr>
              <w:spacing w:after="320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C3671" w:rsidRPr="003E76DC" w:rsidTr="00EA44D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671" w:rsidRPr="003E76DC" w:rsidRDefault="009C3671" w:rsidP="00EA44D9">
                  <w:pPr>
                    <w:jc w:val="center"/>
                    <w:rPr>
                      <w:rFonts w:ascii="Angsana New" w:eastAsia="Times New Roman" w:hAnsi="Angsana New"/>
                      <w:sz w:val="32"/>
                      <w:szCs w:val="32"/>
                    </w:rPr>
                  </w:pP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</w:rPr>
                    <w:t>(</w:t>
                  </w: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นายทองแดง</w:t>
                  </w:r>
                  <w:r w:rsidRPr="003E76DC">
                    <w:rPr>
                      <w:rFonts w:ascii="Angsana New" w:eastAsia="Times New Roman" w:hAnsi="Angsana New" w:hint="cs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  </w:t>
                  </w: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  <w:cs/>
                    </w:rPr>
                    <w:t xml:space="preserve"> ศรีธรรมมา</w:t>
                  </w: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</w:rPr>
                    <w:t xml:space="preserve">) </w:t>
                  </w:r>
                </w:p>
              </w:tc>
            </w:tr>
            <w:tr w:rsidR="009C3671" w:rsidRPr="003E76DC" w:rsidTr="00EA44D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671" w:rsidRPr="003E76DC" w:rsidRDefault="009C3671" w:rsidP="00EA44D9">
                  <w:pPr>
                    <w:jc w:val="center"/>
                    <w:rPr>
                      <w:rFonts w:ascii="Angsana New" w:eastAsia="Times New Roman" w:hAnsi="Angsana New"/>
                      <w:sz w:val="32"/>
                      <w:szCs w:val="32"/>
                    </w:rPr>
                  </w:pP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  <w:cs/>
                    </w:rPr>
                    <w:t>นายกองค์การบริหารส่วนตำบลช่อระกา</w:t>
                  </w:r>
                  <w:r w:rsidRPr="003E76DC">
                    <w:rPr>
                      <w:rFonts w:ascii="Angsana New" w:eastAsia="Times New Roman" w:hAnsi="Angsana New"/>
                      <w:sz w:val="32"/>
                      <w:szCs w:val="32"/>
                      <w:bdr w:val="none" w:sz="0" w:space="0" w:color="auto" w:frame="1"/>
                    </w:rPr>
                    <w:t xml:space="preserve"> </w:t>
                  </w:r>
                </w:p>
              </w:tc>
            </w:tr>
            <w:tr w:rsidR="009C3671" w:rsidRPr="003E76DC" w:rsidTr="00EA44D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671" w:rsidRPr="003E76DC" w:rsidRDefault="009C3671" w:rsidP="00EA44D9">
                  <w:pPr>
                    <w:jc w:val="center"/>
                    <w:rPr>
                      <w:rFonts w:ascii="Angsana New" w:eastAsia="Times New Roman" w:hAnsi="Angsana New"/>
                      <w:sz w:val="32"/>
                      <w:szCs w:val="32"/>
                    </w:rPr>
                  </w:pPr>
                </w:p>
              </w:tc>
            </w:tr>
            <w:tr w:rsidR="009C3671" w:rsidRPr="003E76DC" w:rsidTr="00EA44D9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671" w:rsidRPr="003E76DC" w:rsidRDefault="009C3671" w:rsidP="00EA44D9">
                  <w:pPr>
                    <w:jc w:val="center"/>
                    <w:rPr>
                      <w:rFonts w:ascii="Angsana New" w:eastAsia="Times New Roman" w:hAnsi="Angsana New"/>
                      <w:sz w:val="32"/>
                      <w:szCs w:val="32"/>
                    </w:rPr>
                  </w:pPr>
                </w:p>
              </w:tc>
            </w:tr>
          </w:tbl>
          <w:p w:rsidR="009C3671" w:rsidRPr="003E76DC" w:rsidRDefault="009C3671" w:rsidP="00EA44D9">
            <w:pPr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C3671" w:rsidRPr="00B635E8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Default="009C3671" w:rsidP="00EA44D9">
            <w:pPr>
              <w:spacing w:after="320"/>
              <w:jc w:val="center"/>
              <w:rPr>
                <w:rFonts w:ascii="Angsana New" w:eastAsia="Times New Roman" w:hAnsi="Angsana New" w:hint="cs"/>
                <w:b/>
                <w:bCs/>
                <w:sz w:val="32"/>
                <w:szCs w:val="32"/>
              </w:rPr>
            </w:pPr>
          </w:p>
          <w:p w:rsidR="009C3671" w:rsidRDefault="009C3671" w:rsidP="00EA44D9">
            <w:pPr>
              <w:spacing w:after="320"/>
              <w:jc w:val="center"/>
              <w:rPr>
                <w:rFonts w:ascii="Angsana New" w:eastAsia="Times New Roman" w:hAnsi="Angsana New" w:hint="cs"/>
                <w:b/>
                <w:bCs/>
                <w:sz w:val="32"/>
                <w:szCs w:val="32"/>
              </w:rPr>
            </w:pPr>
          </w:p>
          <w:p w:rsidR="009C3671" w:rsidRPr="00B635E8" w:rsidRDefault="009C3671" w:rsidP="00EA44D9">
            <w:pPr>
              <w:spacing w:after="320"/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  <w:bookmarkStart w:id="0" w:name="_GoBack"/>
            <w:bookmarkEnd w:id="0"/>
            <w:r w:rsidRPr="00B635E8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เอกสาร สอบราคาจ้าง เลขที่ ๑๑/๒๕๕๘</w:t>
            </w:r>
            <w:r w:rsidRPr="00B635E8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br/>
              <w:t>สอบราคาจ้างปรับปรุงภูมิทัศน์รอบบึงหนองปรือ บ้านช่อบูรพา หมู่ที่ ๗</w:t>
            </w:r>
            <w:r w:rsidRPr="00B635E8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br/>
              <w:t>ตามประกาศ องค์การบริหารส่วนตำบลช่อระกา</w:t>
            </w:r>
            <w:r w:rsidRPr="00B635E8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br/>
              <w:t xml:space="preserve">ลงวันที่ 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635E8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 xml:space="preserve">๑๘ 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635E8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 xml:space="preserve">มีนาคม </w:t>
            </w:r>
            <w:r>
              <w:rPr>
                <w:rFonts w:ascii="Angsana New" w:eastAsia="Times New Roman" w:hAnsi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B635E8">
              <w:rPr>
                <w:rFonts w:ascii="Angsana New" w:eastAsia="Times New Roman" w:hAnsi="Angsana New"/>
                <w:b/>
                <w:bCs/>
                <w:sz w:val="32"/>
                <w:szCs w:val="32"/>
                <w:cs/>
              </w:rPr>
              <w:t>๒๕๕๘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9C3671" w:rsidRPr="00B635E8" w:rsidRDefault="009C3671" w:rsidP="00EA44D9">
            <w:pPr>
              <w:spacing w:after="320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องค์การบริหารส่วนตำบลช่อระกา ซึ่งต่อไปนี้เรียกว่า "องค์การบริหารส่วนตำบลช่อระกา" มีความประสงค์จะ สอบราคาจ้างปรับปรุงภูมิทัศน์รอบบึงหนองปรือ บ้านช่อบูรพา หมู่ที่ ๗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ณ บ้านช่อบูรพา หมู่ที่ ๗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โดยมีข้อแนะนำและข้อกำหนด ดังต่อไปนี้ </w:t>
            </w:r>
            <w:r w:rsidRPr="00B635E8">
              <w:rPr>
                <w:rFonts w:ascii="Angsana New" w:eastAsia="Times New Roman" w:hAnsi="Angsana New"/>
                <w:sz w:val="32"/>
                <w:szCs w:val="32"/>
              </w:rPr>
              <w:br/>
            </w:r>
            <w:r w:rsidRPr="00B635E8">
              <w:rPr>
                <w:rFonts w:ascii="Angsana New" w:eastAsia="Times New Roman" w:hAnsi="Angsana New"/>
                <w:sz w:val="32"/>
                <w:szCs w:val="32"/>
              </w:rPr>
              <w:br/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๑. เอกสารแนบท้ายเอกสาร สอบราคา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๑.๑ แบบรูปรายการละเอียด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๑.๒ แบบใบเสนอราคา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๑.๓ แบบสัญญาจ้าง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๑.๔ แบบหนังสือค้ำประกัน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(๑) หลักประกันสัญญา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(๒) หลักประกันการรับเงินค่าจ้างล่วงหน้า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(๓) หลักประกันผลงาน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๑.๕ สูตรการปรับราคา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๑.๖ บทนิยาม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(๑) ผู้เสนอราคาที่มีผลประโยชน์ร่วมกัน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(๒) การขัดขวางการแข่งขันราคาอย่างเป็นธรรม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๑.๗ แบบบัญชีเอกสาร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(๑) บัญชีเอกสารส่วนที่ ๑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(๒) บัญชีเอกสารส่วนที่ ๒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 xml:space="preserve">๑.๘ รายละเอียดการคำนวณราคากลางงานก่อสร้างตาม </w:t>
            </w:r>
            <w:r w:rsidRPr="00B635E8">
              <w:rPr>
                <w:rFonts w:ascii="Angsana New" w:eastAsia="Times New Roman" w:hAnsi="Angsana New"/>
                <w:sz w:val="32"/>
                <w:szCs w:val="32"/>
              </w:rPr>
              <w:t>BOQ. (Bill of Quantities)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B635E8">
              <w:rPr>
                <w:rFonts w:ascii="Angsana New" w:eastAsia="Times New Roman" w:hAnsi="Angsana New"/>
                <w:sz w:val="32"/>
                <w:szCs w:val="32"/>
              </w:rPr>
              <w:t xml:space="preserve"> 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๒. คุณสมบัติของผู้เสนอราคา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๒.๑ ผู้เสนอราคาต้องเป็นผู้มีอาชีพรับจ้างงานที่ สอบราคาจ้าง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 xml:space="preserve">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                                                                -๒-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ผู้กระทำการอันเป็นการขัดขวางการแข่งขันราคาอย่างเป็นธรรม ตามข้อ ๑.๖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๒.๔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๒.๕ มีผลงานก่อสร้าง ประเภทเดียวกันกับงานที่ สอบราคาจ้าง ในวงเงินไม่น้อยกว่า ๑๘๐</w:t>
            </w:r>
            <w:r w:rsidRPr="00B635E8">
              <w:rPr>
                <w:rFonts w:ascii="Angsana New" w:eastAsia="Times New Roman" w:hAnsi="Angsana New"/>
                <w:sz w:val="32"/>
                <w:szCs w:val="32"/>
              </w:rPr>
              <w:t>,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๐๐๐.๐๐ 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หรือหน่วยงานเอกชนที่องค์การบริหารส่วนตำบลช่อระกาเชื่อถือ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๓. หลักฐานการเสนอราคา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 xml:space="preserve">ผู้เสนอราคาจะต้องเสนอเอกสารหลักฐานยื่นมาพร้อมกับซองใบเสนอราคา โดยแยกไว้นอกซองใบเสนอราคา เป็น ๒ ส่วน คือ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๓.๑ ส่วนที่ ๑ อย่างน้อยต้องมีเอกสารดังต่อไปนี้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(๑) ในกรณีผู้เสนอราคาเป็นนิติบุคคล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(ก) 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ผู้มีอำนาจควบคุม(ถ้ามี) พร้อมรับรองสำเนาถูกต้อง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(ข) 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ผู้มีอำนาจควบคุม(ถ้ามี)และบัญชีผู้ถือหุ้นรายใหญ่ พร้อมรับรองสำเนาถูกต้อง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(๒) ในกรณีผู้เสนอราคาเป็นบุคคลธรรมดาหรือคณะบุคคลที่มิใช่นิติบุคคล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พร้อมทั้งรับรองสำเนาถูกต้อง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(๓) 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(๔) สำเนาทะเบียนบ้าน</w:t>
            </w:r>
            <w:r w:rsidRPr="00B635E8">
              <w:rPr>
                <w:rFonts w:ascii="Angsana New" w:eastAsia="Times New Roman" w:hAnsi="Angsana New"/>
                <w:sz w:val="32"/>
                <w:szCs w:val="32"/>
              </w:rPr>
              <w:t>,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บัตรประชาชน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(๕) บัญชีเอกสารส่วนที่ ๑ ทั้งหมดที่ได้ยื่นพร้อมกับซองใบเสนอราคา ตามแบบในข้อ ๑.๗ (๑)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๓.๒ ส่วนที่ ๒ อย่างน้อยต้องมีเอกสารดังต่อไปนี้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(๑) หนังสือมอบอำนาจซึ่งปิดอากรแสตมป์ตามกฎหมายในกรณีที่ผู้เสนอราคามอบอำนาจให้บุคคลอื่น ลงนามในใบเสนอราคาแทน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(๒) สำเนาหนังสือรับรองผลงานก่อสร้าง พร้อมทั้งรับรองสำเนาถูกต้อง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(๓) บัญชีรายการก่อสร้าง(หรือใบแจ้งปริมาณงาน) ซึ่งจะต้องแสดงรายการวัสดุ อุปกรณ์ค่าแรงงาน ภาษีประเภทต่าง ๆ รวมทั้งกำไรไว้ด้วย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                                                      -๓-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(๔) บัญชีเอกสารส่วนที่ ๒ ทั้งหมดที่ได้ยื่นพร้อมกับซองใบเสนอราคา ตามแบบในข้อ ๑.๗ (๒)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๔. การเสนอราคา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๔.๑ ผู้เสนอราคาต้องยื่นเสนอราคาตามแบบที่กำหนดไว้ในเอกสารสอบราคานี้ โดยไม่มีเงื่อนไขใด ๆ ทั้งสิ้น 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เปลี่ยนแปลงจะต้องลงลายมือชื่อผู้เสนอราคาพร้อมประทับตรา (ถ้ามี) กำกับไว้ด้วยทุกแห่ง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๔.๒ ผู้เสนอราคาจะต้องกรอกปริมาณวัสดุและราคาในบัญชีรายการก่อสร้างให้ครบถ้วน ในการเสนอราคา ให้เสนอเป็นเงินบาท และเสนอราคาเพียงราคาเดียว โดยเสนอราคารวม และหรือราคา 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ราคาที่เสนอจะต้องเสนอกำหนดยืนราคาไม่น้อยกว่า ๖๐วัน นับแต่วันเปิดซองใบเสนอราคา โดย 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 xml:space="preserve">๔.๓ ผู้เสนอราคาจะต้องเสนอกำหนดเวลาดำเนินการก่อสร้างแล้วเสร็จไม่เกิน ๓๐ วัน นับถัดจากวันลง นามในสัญญาจ้าง หรือวันที่ได้รับหนังสือแจ้งจากองค์การบริหารส่วนตำบลช่อระกาให้เริ่มทำงาน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๔.๔ ก่อนยื่นซองสอบราคา ผู้เสนอราคาควรตรวจดูร่างสัญญา แบบรูป และรายละเอียด ฯลฯ ให้ถี่ถ้วนและ เข้าใจเอกสารสอบราคา ทั้งหมดเสียก่อนที่จะตกลงยื่นซองสอบราคาตามเงื่อนไขในเอกสารสอบราคา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๔.๕ ผู้เสนอราคาจะต้องยื่นซองใบเสนอราคาที่ปิดผนึกซองเรียบร้อยจ่าหน้าซองถึง ประธานคณะกรรมการเปิดซองสอบราคาจ้างปรับปรุงภูมิทัศน์รอบบึงหนองปรือ บ้านช่อบูรพา หมู่ที่ ๗ โดยระบุไว้ที่หน้าซองว่า "ใบเสนอราคาตามเอกสาร สอบราคา เลขที่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๑๑/๒๕๕๘" ยื่นต่อเจ้าหน้าที่ ในวันที่ ๑๘ มีนาคม ๒๕๕๘ ถึงวันที่ ๓๑ มีนาคม ๒๕๕๘ ตั้งแต่เวลา ๐๘.๓๐ น. ถึงเวลา ๑๖.๓๐ น. ณ ที่ทำการองค์การบริหารส่วนตำบลช่อระกา ระหว่างวันที่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๑๘ - ๓๐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มีนาคม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๒๕๕๘ และศูนย์รวมข้อมูลข่าวสารการจัดซื้อจัดจ้างระดับอำเภอ (ที่ว่าการอำเภอบ้านเหลื่อม ชั้น ๑) ในวันที่ ๓๑ มีนาคม ๒๕๕๘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เมื่อพ้นกำหนดเวลายื่นซองสอบราคา แล้วจะไม่รับซอง สอบราคาโดยเด็ดขาด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คณะกรรมการเปิดซองสอบราคา จะดำเนินการตรวจสอบคุณสมบัติของผู้เสนอราคาแต่ละรายว่า เป็นผู้เสนอราคาที่มีผลประโยชน์ร่วมกันกับผู้เสนอราคารายอื่น ตามข้อ ๑.๖ (๑) ณ วันประกาศสอบราคาหรือไม่ 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หากปรากฏต่อคณะกรรมการเปิดซองสอบราคาก่อนหรือในขณะที่มีการเปิดซองใบเสนอราคาว่า มีผู้เสนอราคากระทำการอันเป็นการขัดขวางการแข่งขันราคาอย่างเป็นธรรม ตามข้อ ๑.๖ (๒) และคณะกรรมการฯ เชื่อว่ามีการกระทำอันเป็นการขัดขวางการแข่งขันราคาอย่างเป็นธรรม คณะกรรมการฯ จะตัดรายชื่อผู้เสนอราคารายนั้นออกจากการเป็นผู้เสนอราคา และประกาศรายชื่อผู้เสนอราคาที่มีสิทธิได้รับการคัดเลือก และองค์การบริหารส่วนตำบลช่อระกาจะพิจารณาลงโทษผู้เสนอราคาดังกล่าวเป็นผู้ทิ้งงาน เว้นแต่คณะกรรมการฯ จะวินิจฉัยได้ว่าผู้เสนอราคา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                                                             -๔-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 xml:space="preserve">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 ณ วันประกาศสอบราคา หรือเป็นผู้เสนอราคาที่กระทำการอันเป็นการขัดขวางการแข่งขันราคาอย่างเป็นธรรม อาจอุทธรณ์คำสั่งดังกล่าวต่อปลัดกระทรวงภายใน ๓ วัน นับแต่วันที่ได้รับแจ้งจากคณะกรรมการเปิดซองสอบราคา การวินิจฉัยอุทธรณ์ของปลัดกระทรวงให้ถือเป็นที่สุด คณะกรรมการเปิดซองสอบราคา จะเปิดซองใบเสนอราคาของผู้เสนอราคาที่มีสิทธิได้รับการคัดเลือก ดังกล่าวข้างต้น ณ ศูนย์รวมข้อมูลข่าวสารการจัดซื้อจัดจ้างระดับอำเภอ (ที่ว่าการอำเภอบ้านเหลื่อม ชั้น ๑ ) ในวันที่ ๑ เมษายน ๒๕๕๘ ตั้งแต่เวลา ๑๐.๐๐ น. เป็นต้นไป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การยื่นอุทธรณ์ตามวรรคห้า ย่อมไม่เป็นเหตุให้มีการขยายระยะเวลาการเปิดซองใบเสนอราคา เว้นแต่ปลัดกระทรวงพิจารณาเห็นว่า การขยายระยะเวลาดังกล่าวจะเป็นประโยชน์แก่ทางราชการอย่างยิ่ง และในกรณีที่ปลัดกระทรวงพิจารณาเห็นด้วยกับคำคัดค้านของผู้อุทธรณ์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๕. หลักเกณฑ์และสิทธิในการพิจารณาราคา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๕.๑ ในการ สอบราคา ครั้งนี้ องค์การบริหารส่วนตำบลช่อระกาจะพิจารณาตัดสินด้วย ราคารวม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 xml:space="preserve">๕.๒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หรือยื่นซองสอบราคาไม่ถูกต้องตามข้อ ๔ แล้ว คณะกรรมการฯจะไม่รับพิจารณาราคาของผู้เสนอราคารายนั้น เว้นแต่เป็นข้อผิดพลาดหรือผิดหลงเพียงเล็กน้อย หรือที่ผิดแผกไปจากเงื่อนไขของเอกสารสอบราคาในส่วนที่มิใช่สาระสำคัญ ทั้งนี้ เฉพาะในกรณีที่พิจารณาเห็นว่าจะเป็นประโยชน์ต่อองค์การบริหารส่วนตำบลช่อระกาเท่านั้น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๕.๓ องค์การบริหารส่วนตำบลช่อระกาสงวนสิทธิ์ไม่พิจารณาราคาของผู้เสนอราคา โดยไม่มีการผ่อนผันในกรณีดังต่อไปนี้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(๑) ไม่ปรากฏชื่อผู้เสนอราคารายนั้น ในบัญชีผู้รับเอกสาร สอบราคา หรือในหลักฐานการรับเอกสารสอบราคา ขององค์การบริหารส่วนตำบลช่อระกา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(๒) ไม่กรอกชื่อนิติบุคคลและบุคคลธรรมดา หรือลงลายมือชื่อผู้เสนอราคาอย่างหนึ่งอย่างใด หรือทั้งหมดในใบเสนอราคา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(๓) เสนอรายละเอียดแตกต่างไปจากเงื่อนไขที่กำหนดในเอกสารสอบราคา ที่เป็นสาระสำคัญ หรือมีผลทำให้เกิดความได้เปรียบเสียเปรียบแก่ผู้เสนอราคารายอื่น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(๔) ราคาที่เสนอมีการขูดลบ ตกเติม แก้ไขเปลี่ยนแปลง โดยผู้เสนอราคามิได้ลงลายมือชื่อพร้อมประทับตรา (ถ้ามี) กำกับไว้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๕.๔ ในการตัดสินการสอบราคา หรือในการทำสัญญา คณะกรรมการเปิดซองสอบราคาหรือองค์การบริหารส่วนตำบลช่อระกา มีสิทธิ์ให้ผู้เสนอราคาชี้แจงข้อเท็จจริง สภาพ ฐานะ หรือข้อเท็จจริงอื่นใดที่เกี่ยวข้องกับผู้เสนอราคา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                                                                -๕-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ได้ องค์การบริหารส่วนตำบลช่อระกามีสิทธิที่จะไม่รับราคา หรือไม่ทำสัญญา หากหลักฐานดังกล่าวไม่มีความเหมาะสมหรือไม่ถูกต้อง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 xml:space="preserve">๕.๕ องค์การบริหารส่วนตำบลช่อระกาทรงไว้ซึ่งสิทธิที่จะไม่รับราคาต่ำสุด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 สอบราคาโดยไม่พิจารณาจัดจ้างเลยก็ได้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 ขององค์การบริหารส่วนตำบลช่อระกาเป็นเด็ดขาด ผู้เสนอราคาจะเรียกร้องค่าเสียหายใด ๆ มิได้ รวมทั้งองค์การบริหารส่วนตำบลช่อระกาจะพิจารณายกเลิกการสอบราคา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 xml:space="preserve">ในกรณีที่ผู้เสนอราคาต่ำสุด เสนอราคาต่ำจนคาดหมายได้ว่าไม่อาจดำเนินงานตามสัญญาได้ คณะกรรมการเปิดซอง สอบราคา หรือองค์การบริหารส่วนตำบลช่อระกาจะให้ผู้เสนอราคานั้นชี้แจงและแสดงหลักฐานที่ทำให้เชื่อได้ว่าผู้เสนอราคาสามารถดำเนินงานตาม สอบราคาจ้าง ให้เสร็จสมบูรณ์ หากคำชี้แจงไม่เป็นที่รับฟังได้ องค์การบริหารส่วนตำบลช่อระกามีสิทธิที่จะไม่รับราคาของผู้เสนอราคารายนั้น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๕.๖ ในกรณีที่ปรากฏข้อเท็จจริงภายหลังจากการเปิดซองสอบราคาว่า ผู้เสนอราคาที่มีสิทธิได้รับการคัดเลือกตามที่ได้ประกาศรายชื่อไว้ ตามข้อ ๔.๕ เป็นผู้เสนอราคาที่มีผลประโยชน์ร่วมกันกับผู้เสนอราคารายอื่น ณ วันประกาศสอบราคา หรือเป็นผู้เสนอราคาที่กระทำการอันเป็นการขัดขวางการแข่งขันราคาอย่างเป็นธรรม ตามข้อ ๑.๖ องค์การบริหารส่วนตำบลช่อระกามีอำนาจที่จะตัดรายชื่อผู้เสนอราคาที่มีสิทธิได้รับการคัดเลือกดังกล่าวออกจากประกาศรายชื่อตามข้อ ๔.๕ และองค์การบริหารส่วนตำบลช่อระกาจะพิจารณาลงโทษผู้เสนอราคารายนั้นเป็นผู้ทิ้งงาน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ในกรณีนี้หากปลัดกระทรวงพิจารณาเห็นว่า 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๖. การทำสัญญาจ้าง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ผู้ชนะการสอบราคาจะต้องทำสัญญาจ้างตามแบบสัญญาดังระบุในข้อ ๑.๓ กับองค์การบริหารส่วนตำบลช่อระกาภายใน ๗ วัน นับถัดจากวันที่ได้รับแจ้ง และจะต้องวางหลักประกันสัญญาเป็นจำนวนเงินเท่ากับร้อยละ ๕ ของราคาค่าจ้างที่ สอบราคา ได้ ให้องค์การบริหารส่วนตำบลช่อระกายึดถือไว้ในขณะทำสัญญา โดยใช้หลักประกันอย่างหนึ่งอย่างใด ดังต่อไปนี้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๖.๑ เงินสด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๖.๒ เช็คที่ธนาคารสั่งจ่ายให้แก่องค์การบริหารส่วนตำบลช่อระกา โดยเป็นเช็คลงวันที่ที่ทำสัญญาหรือก่อนหน้านั้นไม่เกิน ๓ วันทำการ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๖.๓ หนังสือค้ำประกันของธนาคารภายในประเทศตามแบบหนังสือค้ำประกันดังระบุในข้อ ๑.๔ (๑)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                                                                   -๖-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๖.๔ หนังสือค้ำประกันของบรรษัทเงินทุนอุตสาหกรรมแห่งประเทศไทย หรือบริษัทเงินทุน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ซึ่งได้แจ้งชื่อเวียนให้ส่วนราชการต่าง ๆ ทราบแล้ว โดยอนุโลมให้ใช้ตามแบบหนังสือค้ำประกัน ดังระบุในข้อ ๑ .๔ (๑)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๖.๕ พันธบัตรรัฐบาลไทย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หลักประกันนี้จะคืนให้โดยไม่มีดอกเบี้ย ภายใน ๑๕ วัน นับถัดจากวันที่ผู้ชนะการสอบราคา (ผู้รับจ้าง) พ้นจากข้อผูกพันตามสัญญาจ้างแล้ว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๗. ค่าจ้างและการจ่ายเงิน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องค์การบริหารส่วนตำบลช่อระกาจะจ่ายเงินค่าจ้าง โดยแบ่งออกเป็น ๑ งวด ดังนี้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งวดสุดท้าย เป็นจำนวนเงินในอัตราร้อยละ ๑๐๐ ของค่าจ้าง เมื่อผู้รับจ้างได้ปฏิบัติงาน ทั้งหมดให้ แล้วเสร็จเรียบร้อยตามสัญญา รวมทั้งทำสถานที่ก่อสร้างให้สะอาดเรียบร้อย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๘. อัตราค่าปรับ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ค่าปรับตามแบบสัญญาจ้างข้อ ๑๗ ให้คิดในอัตราร้อยละ ๐.๑ ของค่าจ้างตามสัญญาต่อวัน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๙. การรับประกันความชำรุดบกพร่อง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ผู้ชนะการสอบราคา ซึ่งได้ทำข้อตกลงเป็นหนังสือ หรือทำสัญญาจ้างตามแบบดังระบุในข้อ ๑.๓ แล้วแต่กรณี จะต้องรับประกันความชำรุดบกพร่องของงานจ้างที่เกิดขึ้นภายในระยะเวลาไม่น้อยกว่า ๒ ปี นับถัดจากวันที่องค์การบริหารส่วนตำบลช่อระกาได้รับมอบงาน โดยผู้รับจ้างต้องรีบจัดการซ่อมแซมแก้ไขให้ใช้การได้ดีดังเดิมภายใน ๓๐ วัน นับถัดจากวันที่ได้รับแจ้งความชำรุดบกพร่อง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๑๐. ข้อสงวนสิทธิ์ในการเสนอราคาและอื่น ๆ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๑๐.๑ เงินค่าจ้างสำหรับงานจ้างครั้งนี้ได้มาจากเงินงบประมาณประจำปี พ.ศ. ๒๕๕๘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การลงนามในสัญญาจะกระทำได้ต่อเมื่อองค์การบริหารส่วนตำบลช่อระกาได้รับอนุมัติเงินค่าก่อสร้างจาก เงินงบประมาณประจำปี พ.ศ. ๒๕๕๘ แล้วเท่านั้น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ราคากลางของงานก่อสร้างในการ สอบราคา ครั้งนี้เป็นเงินทั้งสิ้น ๓๖๐</w:t>
            </w:r>
            <w:r w:rsidRPr="00B635E8">
              <w:rPr>
                <w:rFonts w:ascii="Angsana New" w:eastAsia="Times New Roman" w:hAnsi="Angsana New"/>
                <w:sz w:val="32"/>
                <w:szCs w:val="32"/>
              </w:rPr>
              <w:t>,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๐๐๐.๐๐ บาท (สามแสนหกหมื่นบาทถ้วน)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๑๐.๒ เมื่อองค์การบริหารส่วนตำบลช่อระกาได้คัดเลือกผู้เสนอราคารายใดให้เป็นผู้รับจ้างและได้ตกลงจ้างตาม สอบราคาจ้าง แล้ว 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พาณิชย</w:t>
            </w:r>
            <w:proofErr w:type="spellEnd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นาวี ดังนี้ 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 w:hint="cs"/>
                <w:sz w:val="32"/>
                <w:szCs w:val="32"/>
              </w:rPr>
            </w:pPr>
          </w:p>
          <w:p w:rsidR="009C3671" w:rsidRPr="00B635E8" w:rsidRDefault="009C3671" w:rsidP="00EA44D9">
            <w:pPr>
              <w:spacing w:after="320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                                                                          -๗-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(๑) แจ้งการสั่งหรือนำสิ่งของดังกล่าวเข้ามาจากต่างประเทศต่อกรมเจ้าท่าภายใน ๗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(๒) 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(๓) ในกรณีที่ไม่ปฏิบัติตาม (๑) หรือ (๒) ผู้รับจ้างจะต้องรับผิดตามกฎหมายว่าด้วยการส่งเสริมการ</w:t>
            </w:r>
            <w:proofErr w:type="spellStart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พาณิชย</w:t>
            </w:r>
            <w:proofErr w:type="spellEnd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นาวี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๑๐.๓ ผู้เสนอราคาซึ่งองค์การบริหารส่วนตำบลช่อระกาได้คัดเลือกแล้วไม่ไปทำสัญญาหรือข้อตกลงภายในเวลาที่ทางราชการกำหนดดังระบุไว้ ในข้อ ๖ องค์การบริหารส่วนตำบลช่อระกาอาจพิจารณาเรียกร้องให้ชดใช้ความเสียหายอื่น (ถ้ามี) รวมทั้งจะพิจารณาให้เป็นผู้ทิ้งงานตามระเบียบของทางราชการ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๑๐.๔ องค์การบริหารส่วนตำบลช่อระกาสงวนสิทธิ์ที่จะแก้ไขเพิ่มเติมเงื่อนไขหรือข้อกำหนดในแบบสัญญาให้เป็นไปตามความเห็นของสำนักงาน อัยการสูงสุด (ถ้ามี)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๑๑. การปรับราคาค่างานก่อสร้าง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การปรับราคาค่างานก่อสร้างตามสูตรการปรับราคาดังระบุในข้อ ๑.๕ จะนำมาใช้ในกรณีที่ค่างานก่อสร้างลดลงหรือ เพิ่มขึ้น โดยวิธีการต่อไปนี้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นร</w:t>
            </w:r>
            <w:proofErr w:type="spellEnd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 xml:space="preserve">สูตรการปรับราคา (สูตรค่า </w:t>
            </w:r>
            <w:r w:rsidRPr="00B635E8">
              <w:rPr>
                <w:rFonts w:ascii="Angsana New" w:eastAsia="Times New Roman" w:hAnsi="Angsana New"/>
                <w:sz w:val="32"/>
                <w:szCs w:val="32"/>
              </w:rPr>
              <w:t xml:space="preserve">K)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จะต้องคงที่ที่ระดับที่กำหนดไว้ในวันแล้วเสร็จตามที่กำหนดไว้ในสัญญา หรือภายใน ระยะเวลาที่องค์การบริหารส่วนตำบลช่อระกาได้ขยายออกไป โดยจะใช้สูตรของทางราชการที่ได้ระบุในข้อ ๑.๕ 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๑๒. มาตรฐานฝีมือช่าง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 xml:space="preserve">เมื่อองค์การบริหารส่วนตำบลช่อระกาได้คัดเลือกผู้เสนอราคารายใดให้เป็นผู้รับจ้างและได้ตกลงจ้างก่อสร้างตามประกาศนี้แล้วผู้เสนอราคา จะต้องตกลงว่าในการปฏิบัติงานก่อสร้างดังกล่าว ผู้เสนอราคาจะต้องมีและใช้ผู้มีวุฒิบัตรระดับ </w:t>
            </w:r>
            <w:proofErr w:type="spellStart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ปวช</w:t>
            </w:r>
            <w:proofErr w:type="spellEnd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. </w:t>
            </w:r>
            <w:proofErr w:type="spellStart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ปวส</w:t>
            </w:r>
            <w:proofErr w:type="spellEnd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. และ</w:t>
            </w:r>
            <w:proofErr w:type="spellStart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ปวท</w:t>
            </w:r>
            <w:proofErr w:type="spellEnd"/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. หรือเทียบเท่าจากสถาบันการศึกษาที่ ก.พ. รับรองให้เข้ารับราชการได้ ในอัตราไม่ต่ำกว่าร้อยละ ๑ ของแต่ละสาขาช่าง แต่จะต้องมีช่างจำนวนอย่างน้อย ๑ คน ในแต่ละสาขาช่างดังต่อไปนี้ </w:t>
            </w:r>
            <w:r>
              <w:rPr>
                <w:rFonts w:ascii="Angsana New" w:eastAsia="Times New Roman" w:hAnsi="Angsana New"/>
                <w:sz w:val="32"/>
                <w:szCs w:val="32"/>
              </w:rPr>
              <w:t xml:space="preserve">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ช่างโยธา</w:t>
            </w: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C3671" w:rsidRDefault="009C3671" w:rsidP="00EA44D9">
            <w:pPr>
              <w:spacing w:after="320"/>
              <w:rPr>
                <w:rFonts w:ascii="Angsana New" w:eastAsia="Times New Roman" w:hAnsi="Angsana New"/>
                <w:sz w:val="32"/>
                <w:szCs w:val="32"/>
              </w:rPr>
            </w:pPr>
          </w:p>
          <w:p w:rsidR="009C3671" w:rsidRPr="00B635E8" w:rsidRDefault="009C3671" w:rsidP="00EA44D9">
            <w:pPr>
              <w:spacing w:after="320"/>
              <w:jc w:val="center"/>
              <w:rPr>
                <w:rFonts w:ascii="Angsana New" w:eastAsia="Times New Roman" w:hAnsi="Angsana New" w:hint="cs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/>
                <w:sz w:val="32"/>
                <w:szCs w:val="32"/>
              </w:rPr>
              <w:t>-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>๘-</w:t>
            </w:r>
          </w:p>
          <w:p w:rsidR="009C3671" w:rsidRPr="00B635E8" w:rsidRDefault="009C3671" w:rsidP="00EA44D9">
            <w:pPr>
              <w:spacing w:after="320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          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๑๓. การปฏิบัติตามกฎหมายและระเบียบ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br/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 เคร่งครัด</w:t>
            </w:r>
          </w:p>
        </w:tc>
      </w:tr>
      <w:tr w:rsidR="009C3671" w:rsidRPr="00B635E8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B635E8" w:rsidRDefault="009C3671" w:rsidP="00EA44D9">
            <w:pPr>
              <w:spacing w:after="320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C3671" w:rsidRPr="00B635E8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B635E8" w:rsidRDefault="009C3671" w:rsidP="00EA44D9">
            <w:pPr>
              <w:spacing w:after="320"/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9C3671" w:rsidRPr="00B635E8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Pr="00B635E8" w:rsidRDefault="009C3671" w:rsidP="00EA44D9">
            <w:pPr>
              <w:spacing w:after="320"/>
              <w:jc w:val="right"/>
              <w:rPr>
                <w:rFonts w:ascii="Angsana New" w:eastAsia="Times New Roman" w:hAnsi="Angsana New"/>
                <w:sz w:val="32"/>
                <w:szCs w:val="32"/>
              </w:rPr>
            </w:pPr>
          </w:p>
        </w:tc>
      </w:tr>
      <w:tr w:rsidR="009C3671" w:rsidRPr="00B635E8" w:rsidTr="00EA44D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671" w:rsidRDefault="009C3671" w:rsidP="00EA44D9">
            <w:pPr>
              <w:spacing w:after="320"/>
              <w:jc w:val="right"/>
              <w:rPr>
                <w:rFonts w:ascii="Angsana New" w:eastAsia="Times New Roman" w:hAnsi="Angsana New" w:hint="cs"/>
                <w:sz w:val="32"/>
                <w:szCs w:val="32"/>
              </w:rPr>
            </w:pPr>
          </w:p>
          <w:p w:rsidR="009C3671" w:rsidRPr="00B635E8" w:rsidRDefault="009C3671" w:rsidP="00EA44D9">
            <w:pPr>
              <w:spacing w:after="320"/>
              <w:jc w:val="center"/>
              <w:rPr>
                <w:rFonts w:ascii="Angsana New" w:eastAsia="Times New Roman" w:hAnsi="Angsana New"/>
                <w:sz w:val="32"/>
                <w:szCs w:val="32"/>
              </w:rPr>
            </w:pP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วันที่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 xml:space="preserve">๑๘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มีนาคม</w:t>
            </w:r>
            <w:r w:rsidRPr="00B635E8">
              <w:rPr>
                <w:rFonts w:ascii="Angsana New" w:eastAsia="Times New Roman" w:hAnsi="Angsana New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hint="cs"/>
                <w:sz w:val="32"/>
                <w:szCs w:val="32"/>
                <w:cs/>
              </w:rPr>
              <w:t xml:space="preserve">  </w:t>
            </w:r>
            <w:r w:rsidRPr="00B635E8">
              <w:rPr>
                <w:rFonts w:ascii="Angsana New" w:eastAsia="Times New Roman" w:hAnsi="Angsana New"/>
                <w:sz w:val="32"/>
                <w:szCs w:val="32"/>
                <w:cs/>
              </w:rPr>
              <w:t>๒๕๕๘</w:t>
            </w:r>
          </w:p>
        </w:tc>
      </w:tr>
    </w:tbl>
    <w:p w:rsidR="009C3671" w:rsidRPr="00B635E8" w:rsidRDefault="009C3671" w:rsidP="009C3671">
      <w:pPr>
        <w:rPr>
          <w:rFonts w:ascii="TH SarabunPSK" w:eastAsia="Angsana New" w:hAnsi="TH SarabunPSK" w:cs="TH SarabunPSK"/>
          <w:color w:val="000000"/>
          <w:sz w:val="32"/>
          <w:szCs w:val="32"/>
        </w:rPr>
      </w:pPr>
    </w:p>
    <w:p w:rsidR="00B07FF1" w:rsidRDefault="00B07FF1" w:rsidP="009C3671"/>
    <w:sectPr w:rsidR="00B07FF1" w:rsidSect="00A362FA">
      <w:pgSz w:w="11906" w:h="16838"/>
      <w:pgMar w:top="284" w:right="849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71"/>
    <w:rsid w:val="000B3D42"/>
    <w:rsid w:val="009C3671"/>
    <w:rsid w:val="00B0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7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67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3671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71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67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C367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2721</Words>
  <Characters>15515</Characters>
  <Application>Microsoft Office Word</Application>
  <DocSecurity>0</DocSecurity>
  <Lines>129</Lines>
  <Paragraphs>36</Paragraphs>
  <ScaleCrop>false</ScaleCrop>
  <Company/>
  <LinksUpToDate>false</LinksUpToDate>
  <CharactersWithSpaces>18200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ict</cp:lastModifiedBy>
  <cp:revision>1</cp:revision>
  <dcterms:created xsi:type="dcterms:W3CDTF">2015-03-18T04:08:00Z</dcterms:created>
  <dcterms:modified xsi:type="dcterms:W3CDTF">2015-03-18T04:09:00Z</dcterms:modified>
</cp:coreProperties>
</file>